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B61" w:rsidRPr="00EB7B61" w:rsidRDefault="00EB7B61" w:rsidP="002D5C6A">
      <w:pPr>
        <w:jc w:val="right"/>
        <w:rPr>
          <w:sz w:val="28"/>
          <w:szCs w:val="28"/>
        </w:rPr>
      </w:pPr>
      <w:r w:rsidRPr="00EB7B61">
        <w:rPr>
          <w:rFonts w:hint="eastAsia"/>
          <w:sz w:val="28"/>
          <w:szCs w:val="28"/>
        </w:rPr>
        <w:t>【教職員用・学生用】</w:t>
      </w:r>
    </w:p>
    <w:p w:rsidR="002D5C6A" w:rsidRPr="00EB7B61" w:rsidRDefault="00A90A98" w:rsidP="002D5C6A">
      <w:pPr>
        <w:jc w:val="right"/>
        <w:rPr>
          <w:szCs w:val="21"/>
        </w:rPr>
      </w:pPr>
      <w:r w:rsidRPr="00EB7B61">
        <w:rPr>
          <w:rFonts w:hint="eastAsia"/>
          <w:szCs w:val="21"/>
        </w:rPr>
        <w:t>令和</w:t>
      </w:r>
      <w:r w:rsidR="00EB7B61" w:rsidRPr="00EB7B61">
        <w:rPr>
          <w:rFonts w:hint="eastAsia"/>
          <w:szCs w:val="21"/>
        </w:rPr>
        <w:t>６</w:t>
      </w:r>
      <w:r w:rsidR="002D5C6A" w:rsidRPr="00EB7B61">
        <w:rPr>
          <w:rFonts w:hint="eastAsia"/>
          <w:szCs w:val="21"/>
        </w:rPr>
        <w:t>年</w:t>
      </w:r>
      <w:r w:rsidR="00473034">
        <w:rPr>
          <w:rFonts w:hint="eastAsia"/>
          <w:szCs w:val="21"/>
        </w:rPr>
        <w:t>４</w:t>
      </w:r>
      <w:r w:rsidR="002D5C6A" w:rsidRPr="00EB7B61">
        <w:rPr>
          <w:rFonts w:hint="eastAsia"/>
          <w:szCs w:val="21"/>
        </w:rPr>
        <w:t>月</w:t>
      </w:r>
      <w:r w:rsidR="00473034">
        <w:rPr>
          <w:rFonts w:hint="eastAsia"/>
          <w:szCs w:val="21"/>
        </w:rPr>
        <w:t>４</w:t>
      </w:r>
      <w:bookmarkStart w:id="0" w:name="_GoBack"/>
      <w:bookmarkEnd w:id="0"/>
      <w:r w:rsidR="00FA5009" w:rsidRPr="00EB7B61">
        <w:rPr>
          <w:rFonts w:hint="eastAsia"/>
          <w:szCs w:val="21"/>
        </w:rPr>
        <w:t>日</w:t>
      </w:r>
    </w:p>
    <w:p w:rsidR="00B1387E" w:rsidRPr="00EB7B61" w:rsidRDefault="00B1387E" w:rsidP="002D5C6A">
      <w:pPr>
        <w:jc w:val="left"/>
        <w:rPr>
          <w:szCs w:val="21"/>
        </w:rPr>
      </w:pPr>
    </w:p>
    <w:p w:rsidR="002D5C6A" w:rsidRPr="00EB7B61" w:rsidRDefault="002D5C6A" w:rsidP="002D5C6A">
      <w:pPr>
        <w:jc w:val="left"/>
        <w:rPr>
          <w:szCs w:val="21"/>
        </w:rPr>
      </w:pPr>
      <w:r w:rsidRPr="00EB7B61">
        <w:rPr>
          <w:rFonts w:hint="eastAsia"/>
          <w:szCs w:val="21"/>
        </w:rPr>
        <w:t>教職員</w:t>
      </w:r>
      <w:r w:rsidR="00AA3911" w:rsidRPr="00EB7B61">
        <w:rPr>
          <w:rFonts w:hint="eastAsia"/>
          <w:szCs w:val="21"/>
        </w:rPr>
        <w:t>・学生</w:t>
      </w:r>
      <w:r w:rsidRPr="00EB7B61">
        <w:rPr>
          <w:rFonts w:hint="eastAsia"/>
          <w:szCs w:val="21"/>
        </w:rPr>
        <w:t xml:space="preserve">　各位</w:t>
      </w:r>
    </w:p>
    <w:p w:rsidR="002D5C6A" w:rsidRPr="00EB7B61" w:rsidRDefault="002D5C6A" w:rsidP="002D5C6A">
      <w:pPr>
        <w:jc w:val="left"/>
        <w:rPr>
          <w:szCs w:val="21"/>
        </w:rPr>
      </w:pPr>
    </w:p>
    <w:p w:rsidR="00CB33E4" w:rsidRPr="00EB7B61" w:rsidRDefault="00CB33E4" w:rsidP="00CB33E4">
      <w:pPr>
        <w:wordWrap w:val="0"/>
        <w:jc w:val="right"/>
        <w:rPr>
          <w:szCs w:val="21"/>
        </w:rPr>
      </w:pPr>
      <w:r w:rsidRPr="00EB7B61">
        <w:rPr>
          <w:rFonts w:hint="eastAsia"/>
          <w:szCs w:val="21"/>
        </w:rPr>
        <w:t xml:space="preserve">学長　</w:t>
      </w:r>
      <w:r w:rsidR="00421CE4" w:rsidRPr="00EB7B61">
        <w:rPr>
          <w:rFonts w:hint="eastAsia"/>
          <w:szCs w:val="21"/>
        </w:rPr>
        <w:t>櫻井　弘晃</w:t>
      </w:r>
    </w:p>
    <w:p w:rsidR="00B1387E" w:rsidRPr="00EB7B61" w:rsidRDefault="00B1387E" w:rsidP="002D5C6A">
      <w:pPr>
        <w:jc w:val="left"/>
        <w:rPr>
          <w:szCs w:val="21"/>
        </w:rPr>
      </w:pPr>
    </w:p>
    <w:p w:rsidR="00CB33E4" w:rsidRPr="00EB7B61" w:rsidRDefault="00CB33E4" w:rsidP="002D5C6A">
      <w:pPr>
        <w:jc w:val="left"/>
        <w:rPr>
          <w:szCs w:val="21"/>
        </w:rPr>
      </w:pPr>
    </w:p>
    <w:p w:rsidR="002D5C6A" w:rsidRPr="00EB7B61" w:rsidRDefault="00A90A98" w:rsidP="002D5C6A">
      <w:pPr>
        <w:jc w:val="center"/>
        <w:rPr>
          <w:szCs w:val="21"/>
        </w:rPr>
      </w:pPr>
      <w:r w:rsidRPr="00EB7B61">
        <w:rPr>
          <w:rFonts w:hint="eastAsia"/>
          <w:szCs w:val="21"/>
        </w:rPr>
        <w:t>令和</w:t>
      </w:r>
      <w:r w:rsidR="00EB7B61" w:rsidRPr="00EB7B61">
        <w:rPr>
          <w:rFonts w:hint="eastAsia"/>
          <w:szCs w:val="21"/>
        </w:rPr>
        <w:t>６</w:t>
      </w:r>
      <w:r w:rsidR="002D5C6A" w:rsidRPr="00EB7B61">
        <w:rPr>
          <w:rFonts w:hint="eastAsia"/>
          <w:szCs w:val="21"/>
        </w:rPr>
        <w:t>年度</w:t>
      </w:r>
      <w:r w:rsidR="00F634C4" w:rsidRPr="00EB7B61">
        <w:rPr>
          <w:rFonts w:hint="eastAsia"/>
          <w:szCs w:val="21"/>
        </w:rPr>
        <w:t xml:space="preserve">　</w:t>
      </w:r>
      <w:r w:rsidR="002D5C6A" w:rsidRPr="00EB7B61">
        <w:rPr>
          <w:rFonts w:hint="eastAsia"/>
          <w:szCs w:val="21"/>
        </w:rPr>
        <w:t>学長裁量経費の募集について</w:t>
      </w:r>
    </w:p>
    <w:p w:rsidR="00572578" w:rsidRPr="00EB7B61" w:rsidRDefault="00572578" w:rsidP="002D5C6A">
      <w:pPr>
        <w:jc w:val="center"/>
        <w:rPr>
          <w:szCs w:val="21"/>
        </w:rPr>
      </w:pPr>
      <w:r w:rsidRPr="00EB7B61">
        <w:rPr>
          <w:rFonts w:hint="eastAsia"/>
          <w:szCs w:val="21"/>
        </w:rPr>
        <w:t>～</w:t>
      </w:r>
      <w:r w:rsidRPr="00EB7B61">
        <w:rPr>
          <w:rFonts w:hint="eastAsia"/>
          <w:szCs w:val="21"/>
        </w:rPr>
        <w:t xml:space="preserve"> </w:t>
      </w:r>
      <w:r w:rsidRPr="00EB7B61">
        <w:rPr>
          <w:rFonts w:hint="eastAsia"/>
          <w:szCs w:val="21"/>
        </w:rPr>
        <w:t>地域貢献・国際貢献につながる学生の自主的な取組み</w:t>
      </w:r>
      <w:r w:rsidRPr="00EB7B61">
        <w:rPr>
          <w:rFonts w:hint="eastAsia"/>
          <w:szCs w:val="21"/>
        </w:rPr>
        <w:t xml:space="preserve"> </w:t>
      </w:r>
      <w:r w:rsidRPr="00EB7B61">
        <w:rPr>
          <w:rFonts w:hint="eastAsia"/>
          <w:szCs w:val="21"/>
        </w:rPr>
        <w:t>～</w:t>
      </w:r>
    </w:p>
    <w:p w:rsidR="002D5C6A" w:rsidRPr="00EB7B61" w:rsidRDefault="002D5C6A" w:rsidP="002D5C6A">
      <w:pPr>
        <w:rPr>
          <w:szCs w:val="21"/>
        </w:rPr>
      </w:pPr>
    </w:p>
    <w:p w:rsidR="00B1387E" w:rsidRPr="00EB7B61" w:rsidRDefault="00B1387E" w:rsidP="002D5C6A">
      <w:pPr>
        <w:wordWrap w:val="0"/>
        <w:ind w:right="800"/>
        <w:rPr>
          <w:szCs w:val="21"/>
        </w:rPr>
      </w:pPr>
    </w:p>
    <w:p w:rsidR="002D5C6A" w:rsidRPr="00EB7B61" w:rsidRDefault="002D5C6A" w:rsidP="00AA3911">
      <w:pPr>
        <w:rPr>
          <w:szCs w:val="21"/>
        </w:rPr>
      </w:pPr>
      <w:r w:rsidRPr="00EB7B61">
        <w:rPr>
          <w:rFonts w:hint="eastAsia"/>
          <w:szCs w:val="21"/>
        </w:rPr>
        <w:t xml:space="preserve">　</w:t>
      </w:r>
      <w:r w:rsidR="00AA3911" w:rsidRPr="00EB7B61">
        <w:rPr>
          <w:rFonts w:hint="eastAsia"/>
          <w:szCs w:val="21"/>
        </w:rPr>
        <w:t>地域教育・国際教育を標榜する本学の教育方針に従い、地域貢献・国際貢献・その他、指導教員の下、学生の自主的な優れた取組みに学長裁量経費を適用し財政的な支援を行います。</w:t>
      </w:r>
      <w:r w:rsidR="00D107AA" w:rsidRPr="00EB7B61">
        <w:rPr>
          <w:rFonts w:hint="eastAsia"/>
          <w:szCs w:val="21"/>
        </w:rPr>
        <w:t>教職員</w:t>
      </w:r>
      <w:r w:rsidR="00AA3911" w:rsidRPr="00EB7B61">
        <w:rPr>
          <w:rFonts w:hint="eastAsia"/>
          <w:szCs w:val="21"/>
        </w:rPr>
        <w:t>・学生</w:t>
      </w:r>
      <w:r w:rsidR="00D107AA" w:rsidRPr="00EB7B61">
        <w:rPr>
          <w:rFonts w:hint="eastAsia"/>
          <w:szCs w:val="21"/>
        </w:rPr>
        <w:t>の</w:t>
      </w:r>
      <w:r w:rsidRPr="00EB7B61">
        <w:rPr>
          <w:rFonts w:hint="eastAsia"/>
          <w:szCs w:val="21"/>
        </w:rPr>
        <w:t>皆さまからの積極的なご応募をお待ちしています。</w:t>
      </w:r>
      <w:r w:rsidR="00AA3911" w:rsidRPr="00EB7B61">
        <w:rPr>
          <w:rFonts w:hint="eastAsia"/>
          <w:szCs w:val="21"/>
        </w:rPr>
        <w:t>なお、学生の皆様には必ず教員の指導を受け申請は指導教員を通じて行うようにしてください。</w:t>
      </w:r>
    </w:p>
    <w:p w:rsidR="002D5C6A" w:rsidRPr="00EB7B61" w:rsidRDefault="002D5C6A" w:rsidP="002D5C6A">
      <w:pPr>
        <w:jc w:val="left"/>
        <w:rPr>
          <w:szCs w:val="21"/>
        </w:rPr>
      </w:pPr>
    </w:p>
    <w:p w:rsidR="002D5C6A" w:rsidRPr="00EB7B61" w:rsidRDefault="002D5C6A" w:rsidP="002D5C6A">
      <w:pPr>
        <w:jc w:val="center"/>
        <w:rPr>
          <w:szCs w:val="21"/>
        </w:rPr>
      </w:pPr>
      <w:r w:rsidRPr="00EB7B61">
        <w:rPr>
          <w:rFonts w:hint="eastAsia"/>
          <w:szCs w:val="21"/>
        </w:rPr>
        <w:t>記</w:t>
      </w:r>
    </w:p>
    <w:p w:rsidR="007C05FF" w:rsidRPr="00EB7B61" w:rsidRDefault="007C05FF" w:rsidP="002D5C6A">
      <w:pPr>
        <w:jc w:val="left"/>
        <w:rPr>
          <w:szCs w:val="21"/>
        </w:rPr>
      </w:pPr>
    </w:p>
    <w:p w:rsidR="002D5C6A" w:rsidRPr="00EB7B61" w:rsidRDefault="00421CE4" w:rsidP="002D5C6A">
      <w:pPr>
        <w:rPr>
          <w:szCs w:val="21"/>
        </w:rPr>
      </w:pPr>
      <w:r w:rsidRPr="00EB7B61">
        <w:rPr>
          <w:rFonts w:hint="eastAsia"/>
          <w:szCs w:val="21"/>
        </w:rPr>
        <w:t>１．募集要項</w:t>
      </w:r>
    </w:p>
    <w:tbl>
      <w:tblPr>
        <w:tblStyle w:val="a7"/>
        <w:tblW w:w="8145" w:type="dxa"/>
        <w:tblInd w:w="468" w:type="dxa"/>
        <w:tblLook w:val="04A0" w:firstRow="1" w:lastRow="0" w:firstColumn="1" w:lastColumn="0" w:noHBand="0" w:noVBand="1"/>
      </w:tblPr>
      <w:tblGrid>
        <w:gridCol w:w="1341"/>
        <w:gridCol w:w="6804"/>
      </w:tblGrid>
      <w:tr w:rsidR="00EB7B61" w:rsidRPr="00EB7B61" w:rsidTr="00421CE4">
        <w:tc>
          <w:tcPr>
            <w:tcW w:w="1341" w:type="dxa"/>
            <w:vAlign w:val="center"/>
          </w:tcPr>
          <w:p w:rsidR="002D5C6A" w:rsidRPr="00EB7B61" w:rsidRDefault="002D5C6A" w:rsidP="00421CE4">
            <w:pPr>
              <w:jc w:val="center"/>
              <w:rPr>
                <w:szCs w:val="21"/>
              </w:rPr>
            </w:pPr>
            <w:r w:rsidRPr="00EB7B61">
              <w:rPr>
                <w:rFonts w:hint="eastAsia"/>
                <w:szCs w:val="21"/>
              </w:rPr>
              <w:t>募集期間</w:t>
            </w:r>
          </w:p>
        </w:tc>
        <w:tc>
          <w:tcPr>
            <w:tcW w:w="6804" w:type="dxa"/>
          </w:tcPr>
          <w:p w:rsidR="002D5C6A" w:rsidRPr="00EB7B61" w:rsidRDefault="002D5C6A" w:rsidP="00DD12F3">
            <w:pPr>
              <w:pStyle w:val="aa"/>
              <w:numPr>
                <w:ilvl w:val="0"/>
                <w:numId w:val="1"/>
              </w:numPr>
              <w:ind w:leftChars="0"/>
              <w:jc w:val="left"/>
              <w:rPr>
                <w:szCs w:val="21"/>
              </w:rPr>
            </w:pPr>
            <w:r w:rsidRPr="00EB7B61">
              <w:rPr>
                <w:rFonts w:hint="eastAsia"/>
                <w:szCs w:val="21"/>
              </w:rPr>
              <w:t xml:space="preserve">申請書提出期間　</w:t>
            </w:r>
            <w:r w:rsidR="00663591" w:rsidRPr="00EB7B61">
              <w:rPr>
                <w:rFonts w:hint="eastAsia"/>
                <w:szCs w:val="21"/>
              </w:rPr>
              <w:t>：</w:t>
            </w:r>
            <w:r w:rsidRPr="00EB7B61">
              <w:rPr>
                <w:rFonts w:hint="eastAsia"/>
                <w:szCs w:val="21"/>
              </w:rPr>
              <w:t xml:space="preserve">　</w:t>
            </w:r>
            <w:r w:rsidR="00A90A98" w:rsidRPr="00EB7B61">
              <w:rPr>
                <w:rFonts w:hint="eastAsia"/>
                <w:szCs w:val="21"/>
              </w:rPr>
              <w:t>令和</w:t>
            </w:r>
            <w:r w:rsidR="00A10957" w:rsidRPr="00EB7B61">
              <w:rPr>
                <w:rFonts w:hint="eastAsia"/>
                <w:szCs w:val="21"/>
              </w:rPr>
              <w:t>6</w:t>
            </w:r>
            <w:r w:rsidRPr="00EB7B61">
              <w:rPr>
                <w:rFonts w:hint="eastAsia"/>
                <w:szCs w:val="21"/>
              </w:rPr>
              <w:t>年</w:t>
            </w:r>
            <w:r w:rsidR="00A10957" w:rsidRPr="00EB7B61">
              <w:rPr>
                <w:rFonts w:hint="eastAsia"/>
                <w:szCs w:val="21"/>
              </w:rPr>
              <w:t>4</w:t>
            </w:r>
            <w:r w:rsidRPr="00EB7B61">
              <w:rPr>
                <w:rFonts w:hint="eastAsia"/>
                <w:szCs w:val="21"/>
              </w:rPr>
              <w:t>月</w:t>
            </w:r>
            <w:r w:rsidR="00A10957" w:rsidRPr="00EB7B61">
              <w:rPr>
                <w:rFonts w:hint="eastAsia"/>
                <w:szCs w:val="21"/>
              </w:rPr>
              <w:t>8</w:t>
            </w:r>
            <w:r w:rsidR="00930AF8" w:rsidRPr="00EB7B61">
              <w:rPr>
                <w:rFonts w:hint="eastAsia"/>
                <w:szCs w:val="21"/>
              </w:rPr>
              <w:t>日（</w:t>
            </w:r>
            <w:r w:rsidR="00A10957" w:rsidRPr="00EB7B61">
              <w:rPr>
                <w:rFonts w:hint="eastAsia"/>
                <w:szCs w:val="21"/>
              </w:rPr>
              <w:t>月</w:t>
            </w:r>
            <w:r w:rsidRPr="00EB7B61">
              <w:rPr>
                <w:rFonts w:hint="eastAsia"/>
                <w:szCs w:val="21"/>
              </w:rPr>
              <w:t>）～</w:t>
            </w:r>
            <w:r w:rsidR="00A10957" w:rsidRPr="00EB7B61">
              <w:rPr>
                <w:rFonts w:hint="eastAsia"/>
                <w:szCs w:val="21"/>
              </w:rPr>
              <w:t>4</w:t>
            </w:r>
            <w:r w:rsidRPr="00EB7B61">
              <w:rPr>
                <w:rFonts w:hint="eastAsia"/>
                <w:szCs w:val="21"/>
              </w:rPr>
              <w:t>月</w:t>
            </w:r>
            <w:r w:rsidR="00A10957" w:rsidRPr="00EB7B61">
              <w:rPr>
                <w:rFonts w:hint="eastAsia"/>
                <w:szCs w:val="21"/>
              </w:rPr>
              <w:t>2</w:t>
            </w:r>
            <w:r w:rsidR="00A10957" w:rsidRPr="00EB7B61">
              <w:rPr>
                <w:szCs w:val="21"/>
              </w:rPr>
              <w:t>6</w:t>
            </w:r>
            <w:r w:rsidR="00013468" w:rsidRPr="00EB7B61">
              <w:rPr>
                <w:rFonts w:hint="eastAsia"/>
                <w:szCs w:val="21"/>
              </w:rPr>
              <w:t>日（</w:t>
            </w:r>
            <w:r w:rsidR="00A10957" w:rsidRPr="00EB7B61">
              <w:rPr>
                <w:rFonts w:hint="eastAsia"/>
                <w:szCs w:val="21"/>
              </w:rPr>
              <w:t>金</w:t>
            </w:r>
            <w:r w:rsidRPr="00EB7B61">
              <w:rPr>
                <w:rFonts w:hint="eastAsia"/>
                <w:szCs w:val="21"/>
              </w:rPr>
              <w:t>）</w:t>
            </w:r>
          </w:p>
          <w:p w:rsidR="004956C2" w:rsidRPr="00EB7B61" w:rsidRDefault="002D5C6A" w:rsidP="00DD12F3">
            <w:pPr>
              <w:pStyle w:val="aa"/>
              <w:numPr>
                <w:ilvl w:val="0"/>
                <w:numId w:val="1"/>
              </w:numPr>
              <w:ind w:leftChars="0"/>
              <w:jc w:val="left"/>
              <w:rPr>
                <w:szCs w:val="21"/>
              </w:rPr>
            </w:pPr>
            <w:r w:rsidRPr="00EB7B61">
              <w:rPr>
                <w:rFonts w:hint="eastAsia"/>
                <w:szCs w:val="21"/>
              </w:rPr>
              <w:t xml:space="preserve">採択結果通知　　</w:t>
            </w:r>
            <w:r w:rsidR="00663591" w:rsidRPr="00EB7B61">
              <w:rPr>
                <w:rFonts w:hint="eastAsia"/>
                <w:szCs w:val="21"/>
              </w:rPr>
              <w:t>：</w:t>
            </w:r>
            <w:r w:rsidRPr="00EB7B61">
              <w:rPr>
                <w:rFonts w:hint="eastAsia"/>
                <w:szCs w:val="21"/>
              </w:rPr>
              <w:t xml:space="preserve">　</w:t>
            </w:r>
            <w:r w:rsidR="00B1387E" w:rsidRPr="00EB7B61">
              <w:rPr>
                <w:rFonts w:hint="eastAsia"/>
                <w:szCs w:val="21"/>
              </w:rPr>
              <w:t>令和</w:t>
            </w:r>
            <w:r w:rsidR="00A10957" w:rsidRPr="00EB7B61">
              <w:rPr>
                <w:rFonts w:hint="eastAsia"/>
                <w:szCs w:val="21"/>
              </w:rPr>
              <w:t>6</w:t>
            </w:r>
            <w:r w:rsidR="00B1387E" w:rsidRPr="00EB7B61">
              <w:rPr>
                <w:rFonts w:hint="eastAsia"/>
                <w:szCs w:val="21"/>
              </w:rPr>
              <w:t>年</w:t>
            </w:r>
            <w:r w:rsidR="00A10957" w:rsidRPr="00EB7B61">
              <w:rPr>
                <w:rFonts w:hint="eastAsia"/>
                <w:szCs w:val="21"/>
              </w:rPr>
              <w:t>5</w:t>
            </w:r>
            <w:r w:rsidR="00FA5009" w:rsidRPr="00EB7B61">
              <w:rPr>
                <w:rFonts w:hint="eastAsia"/>
                <w:szCs w:val="21"/>
              </w:rPr>
              <w:t>月</w:t>
            </w:r>
            <w:r w:rsidR="00627351" w:rsidRPr="00EB7B61">
              <w:rPr>
                <w:rFonts w:hint="eastAsia"/>
                <w:szCs w:val="21"/>
              </w:rPr>
              <w:t>中旬</w:t>
            </w:r>
            <w:r w:rsidR="00B1387E" w:rsidRPr="00EB7B61">
              <w:rPr>
                <w:rFonts w:hint="eastAsia"/>
                <w:szCs w:val="21"/>
              </w:rPr>
              <w:t>～下旬</w:t>
            </w:r>
          </w:p>
        </w:tc>
      </w:tr>
      <w:tr w:rsidR="00EB7B61" w:rsidRPr="00EB7B61" w:rsidTr="00421CE4">
        <w:tc>
          <w:tcPr>
            <w:tcW w:w="1341" w:type="dxa"/>
            <w:vAlign w:val="center"/>
          </w:tcPr>
          <w:p w:rsidR="002D5C6A" w:rsidRPr="00EB7B61" w:rsidRDefault="002D5C6A" w:rsidP="00421CE4">
            <w:pPr>
              <w:jc w:val="center"/>
              <w:rPr>
                <w:szCs w:val="21"/>
              </w:rPr>
            </w:pPr>
            <w:r w:rsidRPr="00EB7B61">
              <w:rPr>
                <w:rFonts w:hint="eastAsia"/>
                <w:szCs w:val="21"/>
              </w:rPr>
              <w:t>制度の目的</w:t>
            </w:r>
          </w:p>
        </w:tc>
        <w:tc>
          <w:tcPr>
            <w:tcW w:w="6804" w:type="dxa"/>
          </w:tcPr>
          <w:p w:rsidR="002D5C6A" w:rsidRPr="00EB7B61" w:rsidRDefault="00DD12F3" w:rsidP="00142B87">
            <w:pPr>
              <w:jc w:val="left"/>
              <w:rPr>
                <w:szCs w:val="21"/>
              </w:rPr>
            </w:pPr>
            <w:r w:rsidRPr="00EB7B61">
              <w:rPr>
                <w:rFonts w:hint="eastAsia"/>
                <w:szCs w:val="21"/>
              </w:rPr>
              <w:t>地域貢献・国際貢献の促進と</w:t>
            </w:r>
            <w:r w:rsidR="00A87DEF" w:rsidRPr="00EB7B61">
              <w:rPr>
                <w:rFonts w:hint="eastAsia"/>
                <w:szCs w:val="21"/>
              </w:rPr>
              <w:t>本学ブランド力を高める</w:t>
            </w:r>
            <w:r w:rsidR="000748FD">
              <w:rPr>
                <w:rFonts w:hint="eastAsia"/>
                <w:szCs w:val="21"/>
              </w:rPr>
              <w:t>こと</w:t>
            </w:r>
          </w:p>
        </w:tc>
      </w:tr>
      <w:tr w:rsidR="00EB7B61" w:rsidRPr="00EB7B61" w:rsidTr="00421CE4">
        <w:tc>
          <w:tcPr>
            <w:tcW w:w="1341" w:type="dxa"/>
            <w:vAlign w:val="center"/>
          </w:tcPr>
          <w:p w:rsidR="002D5C6A" w:rsidRPr="00EB7B61" w:rsidRDefault="002D5C6A" w:rsidP="00421CE4">
            <w:pPr>
              <w:jc w:val="center"/>
              <w:rPr>
                <w:szCs w:val="21"/>
              </w:rPr>
            </w:pPr>
            <w:r w:rsidRPr="00EB7B61">
              <w:rPr>
                <w:rFonts w:hint="eastAsia"/>
                <w:szCs w:val="21"/>
              </w:rPr>
              <w:t>取組内容</w:t>
            </w:r>
          </w:p>
        </w:tc>
        <w:tc>
          <w:tcPr>
            <w:tcW w:w="6804" w:type="dxa"/>
          </w:tcPr>
          <w:p w:rsidR="002D5C6A" w:rsidRPr="00EB7B61" w:rsidRDefault="006B5072" w:rsidP="006301F5">
            <w:pPr>
              <w:jc w:val="left"/>
              <w:rPr>
                <w:szCs w:val="21"/>
              </w:rPr>
            </w:pPr>
            <w:r w:rsidRPr="00EB7B61">
              <w:rPr>
                <w:rFonts w:hint="eastAsia"/>
                <w:szCs w:val="21"/>
              </w:rPr>
              <w:t>地域</w:t>
            </w:r>
            <w:r w:rsidR="002D5C6A" w:rsidRPr="00EB7B61">
              <w:rPr>
                <w:rFonts w:hint="eastAsia"/>
                <w:szCs w:val="21"/>
              </w:rPr>
              <w:t>教育</w:t>
            </w:r>
            <w:r w:rsidRPr="00EB7B61">
              <w:rPr>
                <w:rFonts w:hint="eastAsia"/>
                <w:szCs w:val="21"/>
              </w:rPr>
              <w:t>・国際教育</w:t>
            </w:r>
            <w:r w:rsidR="002D5C6A" w:rsidRPr="00EB7B61">
              <w:rPr>
                <w:rFonts w:hint="eastAsia"/>
                <w:szCs w:val="21"/>
              </w:rPr>
              <w:t>の充実と強化に繋がる</w:t>
            </w:r>
            <w:r w:rsidRPr="00EB7B61">
              <w:rPr>
                <w:rFonts w:hint="eastAsia"/>
                <w:szCs w:val="21"/>
              </w:rPr>
              <w:t>学生の自主的な</w:t>
            </w:r>
            <w:r w:rsidR="002D5C6A" w:rsidRPr="00EB7B61">
              <w:rPr>
                <w:rFonts w:hint="eastAsia"/>
                <w:szCs w:val="21"/>
              </w:rPr>
              <w:t>取組</w:t>
            </w:r>
          </w:p>
        </w:tc>
      </w:tr>
      <w:tr w:rsidR="00EB7B61" w:rsidRPr="00EB7B61" w:rsidTr="00421CE4">
        <w:tc>
          <w:tcPr>
            <w:tcW w:w="1341" w:type="dxa"/>
            <w:vAlign w:val="center"/>
          </w:tcPr>
          <w:p w:rsidR="002D5C6A" w:rsidRPr="00EB7B61" w:rsidRDefault="002D5C6A" w:rsidP="00421CE4">
            <w:pPr>
              <w:jc w:val="center"/>
              <w:rPr>
                <w:szCs w:val="21"/>
              </w:rPr>
            </w:pPr>
            <w:r w:rsidRPr="00EB7B61">
              <w:rPr>
                <w:rFonts w:hint="eastAsia"/>
                <w:szCs w:val="21"/>
              </w:rPr>
              <w:t>取組単位</w:t>
            </w:r>
          </w:p>
        </w:tc>
        <w:tc>
          <w:tcPr>
            <w:tcW w:w="6804" w:type="dxa"/>
          </w:tcPr>
          <w:p w:rsidR="00083ED4" w:rsidRPr="00EB7B61" w:rsidRDefault="006B5072" w:rsidP="00142B87">
            <w:pPr>
              <w:jc w:val="left"/>
              <w:rPr>
                <w:szCs w:val="21"/>
              </w:rPr>
            </w:pPr>
            <w:r w:rsidRPr="00EB7B61">
              <w:rPr>
                <w:rFonts w:hint="eastAsia"/>
                <w:szCs w:val="21"/>
              </w:rPr>
              <w:t>指導教員の下、目的・内容にそった本学学生の自主的な</w:t>
            </w:r>
            <w:r w:rsidR="00083ED4" w:rsidRPr="00EB7B61">
              <w:rPr>
                <w:rFonts w:hint="eastAsia"/>
                <w:szCs w:val="21"/>
              </w:rPr>
              <w:t>取組</w:t>
            </w:r>
          </w:p>
        </w:tc>
      </w:tr>
      <w:tr w:rsidR="00EB7B61" w:rsidRPr="00EB7B61" w:rsidTr="00421CE4">
        <w:tc>
          <w:tcPr>
            <w:tcW w:w="1341" w:type="dxa"/>
            <w:vAlign w:val="center"/>
          </w:tcPr>
          <w:p w:rsidR="002D5C6A" w:rsidRPr="00EB7B61" w:rsidRDefault="002D5C6A" w:rsidP="00421CE4">
            <w:pPr>
              <w:jc w:val="center"/>
              <w:rPr>
                <w:szCs w:val="21"/>
              </w:rPr>
            </w:pPr>
            <w:r w:rsidRPr="00EB7B61">
              <w:rPr>
                <w:rFonts w:hint="eastAsia"/>
                <w:szCs w:val="21"/>
              </w:rPr>
              <w:t>採択件数</w:t>
            </w:r>
          </w:p>
        </w:tc>
        <w:tc>
          <w:tcPr>
            <w:tcW w:w="6804" w:type="dxa"/>
          </w:tcPr>
          <w:p w:rsidR="002D5C6A" w:rsidRPr="00EB7B61" w:rsidRDefault="00A10957" w:rsidP="00142B87">
            <w:pPr>
              <w:jc w:val="left"/>
              <w:rPr>
                <w:szCs w:val="21"/>
              </w:rPr>
            </w:pPr>
            <w:r w:rsidRPr="00EB7B61">
              <w:rPr>
                <w:rFonts w:hint="eastAsia"/>
                <w:szCs w:val="21"/>
              </w:rPr>
              <w:t>２</w:t>
            </w:r>
            <w:r w:rsidR="002D5C6A" w:rsidRPr="00EB7B61">
              <w:rPr>
                <w:rFonts w:hint="eastAsia"/>
                <w:szCs w:val="21"/>
              </w:rPr>
              <w:t>件</w:t>
            </w:r>
            <w:r w:rsidR="000858A5" w:rsidRPr="00EB7B61">
              <w:rPr>
                <w:rFonts w:hint="eastAsia"/>
                <w:szCs w:val="21"/>
              </w:rPr>
              <w:t>～</w:t>
            </w:r>
            <w:r w:rsidRPr="00EB7B61">
              <w:rPr>
                <w:rFonts w:hint="eastAsia"/>
                <w:szCs w:val="21"/>
              </w:rPr>
              <w:t>４</w:t>
            </w:r>
            <w:r w:rsidR="000858A5" w:rsidRPr="00EB7B61">
              <w:rPr>
                <w:rFonts w:hint="eastAsia"/>
                <w:szCs w:val="21"/>
              </w:rPr>
              <w:t>件</w:t>
            </w:r>
            <w:r w:rsidR="002D5C6A" w:rsidRPr="00EB7B61">
              <w:rPr>
                <w:rFonts w:hint="eastAsia"/>
                <w:szCs w:val="21"/>
              </w:rPr>
              <w:t>程度</w:t>
            </w:r>
          </w:p>
        </w:tc>
      </w:tr>
      <w:tr w:rsidR="00EB7B61" w:rsidRPr="00EB7B61" w:rsidTr="00421CE4">
        <w:tc>
          <w:tcPr>
            <w:tcW w:w="1341" w:type="dxa"/>
            <w:vAlign w:val="center"/>
          </w:tcPr>
          <w:p w:rsidR="002D5C6A" w:rsidRPr="00EB7B61" w:rsidRDefault="002D5C6A" w:rsidP="00421CE4">
            <w:pPr>
              <w:jc w:val="center"/>
              <w:rPr>
                <w:szCs w:val="21"/>
              </w:rPr>
            </w:pPr>
            <w:r w:rsidRPr="00EB7B61">
              <w:rPr>
                <w:rFonts w:hint="eastAsia"/>
                <w:szCs w:val="21"/>
              </w:rPr>
              <w:t>提供資金</w:t>
            </w:r>
          </w:p>
        </w:tc>
        <w:tc>
          <w:tcPr>
            <w:tcW w:w="6804" w:type="dxa"/>
          </w:tcPr>
          <w:p w:rsidR="002D5C6A" w:rsidRPr="0084777D" w:rsidRDefault="0084777D" w:rsidP="00A90A98">
            <w:pPr>
              <w:jc w:val="left"/>
              <w:rPr>
                <w:szCs w:val="21"/>
              </w:rPr>
            </w:pPr>
            <w:r w:rsidRPr="0084777D">
              <w:rPr>
                <w:rFonts w:hint="eastAsia"/>
                <w:szCs w:val="21"/>
              </w:rPr>
              <w:t>予算</w:t>
            </w:r>
            <w:r>
              <w:rPr>
                <w:rFonts w:hint="eastAsia"/>
                <w:szCs w:val="21"/>
              </w:rPr>
              <w:t xml:space="preserve">総額　</w:t>
            </w:r>
            <w:r w:rsidRPr="0084777D">
              <w:rPr>
                <w:rFonts w:hint="eastAsia"/>
                <w:szCs w:val="21"/>
              </w:rPr>
              <w:t>１５０万円</w:t>
            </w:r>
          </w:p>
        </w:tc>
      </w:tr>
      <w:tr w:rsidR="00EB7B61" w:rsidRPr="00EB7B61" w:rsidTr="00421CE4">
        <w:tc>
          <w:tcPr>
            <w:tcW w:w="1341" w:type="dxa"/>
            <w:vAlign w:val="center"/>
          </w:tcPr>
          <w:p w:rsidR="002D5C6A" w:rsidRPr="00EB7B61" w:rsidRDefault="002D5C6A" w:rsidP="00421CE4">
            <w:pPr>
              <w:jc w:val="center"/>
              <w:rPr>
                <w:szCs w:val="21"/>
              </w:rPr>
            </w:pPr>
            <w:r w:rsidRPr="00EB7B61">
              <w:rPr>
                <w:rFonts w:hint="eastAsia"/>
                <w:szCs w:val="21"/>
              </w:rPr>
              <w:t>支援期間</w:t>
            </w:r>
          </w:p>
        </w:tc>
        <w:tc>
          <w:tcPr>
            <w:tcW w:w="6804" w:type="dxa"/>
          </w:tcPr>
          <w:p w:rsidR="002D5C6A" w:rsidRPr="00EB7B61" w:rsidRDefault="002D5C6A" w:rsidP="00142B87">
            <w:pPr>
              <w:jc w:val="left"/>
              <w:rPr>
                <w:szCs w:val="21"/>
              </w:rPr>
            </w:pPr>
            <w:r w:rsidRPr="00EB7B61">
              <w:rPr>
                <w:rFonts w:hint="eastAsia"/>
                <w:szCs w:val="21"/>
              </w:rPr>
              <w:t>採択通知後～</w:t>
            </w:r>
            <w:r w:rsidR="001A1400" w:rsidRPr="00EB7B61">
              <w:rPr>
                <w:rFonts w:hint="eastAsia"/>
                <w:szCs w:val="21"/>
              </w:rPr>
              <w:t>２</w:t>
            </w:r>
            <w:r w:rsidRPr="00EB7B61">
              <w:rPr>
                <w:rFonts w:hint="eastAsia"/>
                <w:szCs w:val="21"/>
              </w:rPr>
              <w:t>月</w:t>
            </w:r>
            <w:r w:rsidR="00D107AA" w:rsidRPr="00EB7B61">
              <w:rPr>
                <w:rFonts w:hint="eastAsia"/>
                <w:szCs w:val="21"/>
              </w:rPr>
              <w:t>末日迄</w:t>
            </w:r>
          </w:p>
          <w:p w:rsidR="006B5072" w:rsidRPr="000748FD" w:rsidRDefault="006B5072" w:rsidP="00142B87">
            <w:pPr>
              <w:jc w:val="left"/>
              <w:rPr>
                <w:b/>
                <w:sz w:val="20"/>
                <w:szCs w:val="20"/>
              </w:rPr>
            </w:pPr>
            <w:r w:rsidRPr="000748FD">
              <w:rPr>
                <w:rFonts w:ascii="ＭＳ 明朝" w:eastAsia="ＭＳ 明朝" w:hAnsi="ＭＳ 明朝" w:cs="ＭＳ 明朝" w:hint="eastAsia"/>
                <w:b/>
                <w:sz w:val="20"/>
                <w:szCs w:val="20"/>
              </w:rPr>
              <w:t>※支援期間中、大学H</w:t>
            </w:r>
            <w:r w:rsidRPr="000748FD">
              <w:rPr>
                <w:rFonts w:ascii="ＭＳ 明朝" w:eastAsia="ＭＳ 明朝" w:hAnsi="ＭＳ 明朝" w:cs="ＭＳ 明朝"/>
                <w:b/>
                <w:sz w:val="20"/>
                <w:szCs w:val="20"/>
              </w:rPr>
              <w:t>P</w:t>
            </w:r>
            <w:r w:rsidRPr="000748FD">
              <w:rPr>
                <w:rFonts w:ascii="ＭＳ 明朝" w:eastAsia="ＭＳ 明朝" w:hAnsi="ＭＳ 明朝" w:cs="ＭＳ 明朝" w:hint="eastAsia"/>
                <w:b/>
                <w:sz w:val="20"/>
                <w:szCs w:val="20"/>
              </w:rPr>
              <w:t>ブログに3回以上活動内容を掲出して</w:t>
            </w:r>
            <w:r w:rsidR="000748FD" w:rsidRPr="000748FD">
              <w:rPr>
                <w:rFonts w:ascii="ＭＳ 明朝" w:eastAsia="ＭＳ 明朝" w:hAnsi="ＭＳ 明朝" w:cs="ＭＳ 明朝" w:hint="eastAsia"/>
                <w:b/>
                <w:sz w:val="20"/>
                <w:szCs w:val="20"/>
              </w:rPr>
              <w:t>くだ</w:t>
            </w:r>
            <w:r w:rsidRPr="000748FD">
              <w:rPr>
                <w:rFonts w:ascii="ＭＳ 明朝" w:eastAsia="ＭＳ 明朝" w:hAnsi="ＭＳ 明朝" w:cs="ＭＳ 明朝" w:hint="eastAsia"/>
                <w:b/>
                <w:sz w:val="20"/>
                <w:szCs w:val="20"/>
              </w:rPr>
              <w:t>さい</w:t>
            </w:r>
            <w:r w:rsidR="000748FD" w:rsidRPr="000748FD">
              <w:rPr>
                <w:rFonts w:ascii="ＭＳ 明朝" w:eastAsia="ＭＳ 明朝" w:hAnsi="ＭＳ 明朝" w:cs="ＭＳ 明朝" w:hint="eastAsia"/>
                <w:b/>
                <w:sz w:val="20"/>
                <w:szCs w:val="20"/>
              </w:rPr>
              <w:t>。</w:t>
            </w:r>
          </w:p>
        </w:tc>
      </w:tr>
      <w:tr w:rsidR="002D5C6A" w:rsidRPr="00EB7B61" w:rsidTr="00421CE4">
        <w:tc>
          <w:tcPr>
            <w:tcW w:w="1341" w:type="dxa"/>
            <w:vAlign w:val="center"/>
          </w:tcPr>
          <w:p w:rsidR="00421CE4" w:rsidRPr="00EB7B61" w:rsidRDefault="002D5C6A" w:rsidP="00421CE4">
            <w:pPr>
              <w:jc w:val="center"/>
              <w:rPr>
                <w:szCs w:val="21"/>
              </w:rPr>
            </w:pPr>
            <w:r w:rsidRPr="00EB7B61">
              <w:rPr>
                <w:rFonts w:hint="eastAsia"/>
                <w:szCs w:val="21"/>
              </w:rPr>
              <w:t>申請書提出</w:t>
            </w:r>
          </w:p>
          <w:p w:rsidR="002D5C6A" w:rsidRPr="00EB7B61" w:rsidRDefault="002D5C6A" w:rsidP="00421CE4">
            <w:pPr>
              <w:jc w:val="center"/>
              <w:rPr>
                <w:szCs w:val="21"/>
              </w:rPr>
            </w:pPr>
            <w:r w:rsidRPr="00EB7B61">
              <w:rPr>
                <w:rFonts w:hint="eastAsia"/>
                <w:szCs w:val="21"/>
              </w:rPr>
              <w:t>方法</w:t>
            </w:r>
          </w:p>
        </w:tc>
        <w:tc>
          <w:tcPr>
            <w:tcW w:w="6804" w:type="dxa"/>
          </w:tcPr>
          <w:p w:rsidR="00EB7B61" w:rsidRPr="00EB7B61" w:rsidRDefault="002D5C6A" w:rsidP="00142B87">
            <w:pPr>
              <w:jc w:val="left"/>
              <w:rPr>
                <w:szCs w:val="21"/>
              </w:rPr>
            </w:pPr>
            <w:r w:rsidRPr="00EB7B61">
              <w:rPr>
                <w:rFonts w:hint="eastAsia"/>
                <w:szCs w:val="21"/>
              </w:rPr>
              <w:t>期日までに、（担当者メールアドレス）宛に</w:t>
            </w:r>
            <w:r w:rsidR="006B5072" w:rsidRPr="00EB7B61">
              <w:rPr>
                <w:rFonts w:hint="eastAsia"/>
                <w:szCs w:val="21"/>
              </w:rPr>
              <w:t>指導教員から</w:t>
            </w:r>
            <w:r w:rsidRPr="00EB7B61">
              <w:rPr>
                <w:rFonts w:hint="eastAsia"/>
                <w:szCs w:val="21"/>
              </w:rPr>
              <w:t>電子媒体にて提出してください。</w:t>
            </w:r>
            <w:r w:rsidR="006B5072" w:rsidRPr="00EB7B61">
              <w:rPr>
                <w:rFonts w:hint="eastAsia"/>
                <w:szCs w:val="21"/>
              </w:rPr>
              <w:t>申請書書類審査を</w:t>
            </w:r>
            <w:r w:rsidR="00572578" w:rsidRPr="00EB7B61">
              <w:rPr>
                <w:rFonts w:hint="eastAsia"/>
                <w:szCs w:val="21"/>
              </w:rPr>
              <w:t>通過した</w:t>
            </w:r>
            <w:r w:rsidR="006B5072" w:rsidRPr="00EB7B61">
              <w:rPr>
                <w:rFonts w:hint="eastAsia"/>
                <w:szCs w:val="21"/>
              </w:rPr>
              <w:t>候補者</w:t>
            </w:r>
            <w:r w:rsidR="00C04D7E" w:rsidRPr="00EB7B61">
              <w:rPr>
                <w:rFonts w:hint="eastAsia"/>
                <w:szCs w:val="21"/>
              </w:rPr>
              <w:t>(</w:t>
            </w:r>
            <w:r w:rsidR="00C04D7E" w:rsidRPr="00EB7B61">
              <w:rPr>
                <w:rFonts w:hint="eastAsia"/>
                <w:szCs w:val="21"/>
              </w:rPr>
              <w:t>学生</w:t>
            </w:r>
            <w:r w:rsidR="00C04D7E" w:rsidRPr="00EB7B61">
              <w:rPr>
                <w:szCs w:val="21"/>
              </w:rPr>
              <w:t>)</w:t>
            </w:r>
            <w:r w:rsidR="006B5072" w:rsidRPr="00EB7B61">
              <w:rPr>
                <w:rFonts w:hint="eastAsia"/>
                <w:szCs w:val="21"/>
              </w:rPr>
              <w:t>は</w:t>
            </w:r>
            <w:r w:rsidR="007D3782" w:rsidRPr="00EB7B61">
              <w:rPr>
                <w:rFonts w:hint="eastAsia"/>
                <w:szCs w:val="21"/>
              </w:rPr>
              <w:t>1</w:t>
            </w:r>
            <w:r w:rsidR="007D3782" w:rsidRPr="00EB7B61">
              <w:rPr>
                <w:szCs w:val="21"/>
              </w:rPr>
              <w:t>5</w:t>
            </w:r>
            <w:r w:rsidR="007D3782" w:rsidRPr="00EB7B61">
              <w:rPr>
                <w:rFonts w:hint="eastAsia"/>
                <w:szCs w:val="21"/>
              </w:rPr>
              <w:t>分の</w:t>
            </w:r>
            <w:r w:rsidR="006B5072" w:rsidRPr="00EB7B61">
              <w:rPr>
                <w:rFonts w:hint="eastAsia"/>
                <w:szCs w:val="21"/>
              </w:rPr>
              <w:t>プレゼンテーション</w:t>
            </w:r>
            <w:r w:rsidR="00572578" w:rsidRPr="00EB7B61">
              <w:rPr>
                <w:rFonts w:hint="eastAsia"/>
                <w:szCs w:val="21"/>
              </w:rPr>
              <w:t>審査</w:t>
            </w:r>
            <w:r w:rsidR="006B5072" w:rsidRPr="00EB7B61">
              <w:rPr>
                <w:rFonts w:hint="eastAsia"/>
                <w:szCs w:val="21"/>
              </w:rPr>
              <w:t>を経て</w:t>
            </w:r>
            <w:r w:rsidR="00EB7B61" w:rsidRPr="00EB7B61">
              <w:rPr>
                <w:rFonts w:hint="eastAsia"/>
                <w:szCs w:val="21"/>
              </w:rPr>
              <w:t>、</w:t>
            </w:r>
            <w:r w:rsidR="00572578" w:rsidRPr="00EB7B61">
              <w:rPr>
                <w:rFonts w:hint="eastAsia"/>
                <w:szCs w:val="21"/>
              </w:rPr>
              <w:t>最終的に</w:t>
            </w:r>
            <w:r w:rsidR="006B5072" w:rsidRPr="00EB7B61">
              <w:rPr>
                <w:rFonts w:hint="eastAsia"/>
                <w:szCs w:val="21"/>
              </w:rPr>
              <w:t>採択されます。</w:t>
            </w:r>
          </w:p>
          <w:p w:rsidR="002D5C6A" w:rsidRPr="00EB7B61" w:rsidRDefault="00EB7B61" w:rsidP="00142B87">
            <w:pPr>
              <w:jc w:val="left"/>
              <w:rPr>
                <w:szCs w:val="21"/>
              </w:rPr>
            </w:pPr>
            <w:r w:rsidRPr="00EB7B61">
              <w:rPr>
                <w:rFonts w:hint="eastAsia"/>
                <w:szCs w:val="21"/>
              </w:rPr>
              <w:t>また、</w:t>
            </w:r>
            <w:r w:rsidR="00C04D7E" w:rsidRPr="00EB7B61">
              <w:rPr>
                <w:rFonts w:hint="eastAsia"/>
                <w:szCs w:val="21"/>
              </w:rPr>
              <w:t>活動実施後</w:t>
            </w:r>
            <w:r w:rsidRPr="00EB7B61">
              <w:rPr>
                <w:rFonts w:hint="eastAsia"/>
                <w:szCs w:val="21"/>
              </w:rPr>
              <w:t>の</w:t>
            </w:r>
            <w:r w:rsidR="00C04D7E" w:rsidRPr="00EB7B61">
              <w:rPr>
                <w:rFonts w:hint="eastAsia"/>
                <w:szCs w:val="21"/>
              </w:rPr>
              <w:t>報告</w:t>
            </w:r>
            <w:r w:rsidRPr="00EB7B61">
              <w:rPr>
                <w:rFonts w:hint="eastAsia"/>
                <w:szCs w:val="21"/>
              </w:rPr>
              <w:t>会で</w:t>
            </w:r>
            <w:r w:rsidR="00C04D7E" w:rsidRPr="00EB7B61">
              <w:rPr>
                <w:rFonts w:hint="eastAsia"/>
                <w:szCs w:val="21"/>
              </w:rPr>
              <w:t>も報告書提出と</w:t>
            </w:r>
            <w:r w:rsidR="007D3782" w:rsidRPr="00EB7B61">
              <w:rPr>
                <w:rFonts w:hint="eastAsia"/>
                <w:szCs w:val="21"/>
              </w:rPr>
              <w:t>1</w:t>
            </w:r>
            <w:r w:rsidR="007D3782" w:rsidRPr="00EB7B61">
              <w:rPr>
                <w:szCs w:val="21"/>
              </w:rPr>
              <w:t>5</w:t>
            </w:r>
            <w:r w:rsidR="007D3782" w:rsidRPr="00EB7B61">
              <w:rPr>
                <w:rFonts w:hint="eastAsia"/>
                <w:szCs w:val="21"/>
              </w:rPr>
              <w:t>分の</w:t>
            </w:r>
            <w:r w:rsidR="00C04D7E" w:rsidRPr="00EB7B61">
              <w:rPr>
                <w:rFonts w:hint="eastAsia"/>
                <w:szCs w:val="21"/>
              </w:rPr>
              <w:t>プレゼンテーションが</w:t>
            </w:r>
            <w:r w:rsidR="00943D1B" w:rsidRPr="00EB7B61">
              <w:rPr>
                <w:rFonts w:hint="eastAsia"/>
                <w:szCs w:val="21"/>
              </w:rPr>
              <w:t>予定され</w:t>
            </w:r>
            <w:r w:rsidR="00C04D7E" w:rsidRPr="00EB7B61">
              <w:rPr>
                <w:rFonts w:hint="eastAsia"/>
                <w:szCs w:val="21"/>
              </w:rPr>
              <w:t>ます。</w:t>
            </w:r>
          </w:p>
        </w:tc>
      </w:tr>
    </w:tbl>
    <w:p w:rsidR="00EB7B61" w:rsidRDefault="00444FA8" w:rsidP="002D5C6A">
      <w:pPr>
        <w:jc w:val="left"/>
        <w:rPr>
          <w:szCs w:val="21"/>
        </w:rPr>
      </w:pPr>
      <w:r>
        <w:rPr>
          <w:rFonts w:hint="eastAsia"/>
          <w:szCs w:val="21"/>
        </w:rPr>
        <w:t xml:space="preserve">　　</w:t>
      </w:r>
      <w:r w:rsidRPr="001B6E02">
        <w:rPr>
          <w:rFonts w:ascii="ＭＳ 明朝" w:eastAsia="ＭＳ 明朝" w:hAnsi="ＭＳ 明朝" w:cs="ＭＳ 明朝" w:hint="eastAsia"/>
          <w:szCs w:val="21"/>
          <w:shd w:val="pct15" w:color="auto" w:fill="FFFFFF"/>
        </w:rPr>
        <w:t>※学長裁量経費の使途については、「九州国際大学研究費取扱要項」に準拠します。</w:t>
      </w:r>
    </w:p>
    <w:p w:rsidR="00EB7B61" w:rsidRDefault="00EB7B61">
      <w:pPr>
        <w:widowControl/>
        <w:jc w:val="left"/>
        <w:rPr>
          <w:szCs w:val="21"/>
        </w:rPr>
      </w:pPr>
      <w:r>
        <w:rPr>
          <w:szCs w:val="21"/>
        </w:rPr>
        <w:br w:type="page"/>
      </w:r>
    </w:p>
    <w:p w:rsidR="00421CE4" w:rsidRPr="00EB7B61" w:rsidRDefault="00656B2C" w:rsidP="00421CE4">
      <w:pPr>
        <w:widowControl/>
        <w:jc w:val="left"/>
        <w:rPr>
          <w:rFonts w:asciiTheme="minorEastAsia" w:hAnsiTheme="minorEastAsia"/>
          <w:szCs w:val="21"/>
        </w:rPr>
      </w:pPr>
      <w:r w:rsidRPr="00EB7B61">
        <w:rPr>
          <w:rFonts w:hint="eastAsia"/>
          <w:szCs w:val="21"/>
        </w:rPr>
        <w:lastRenderedPageBreak/>
        <w:t>２．</w:t>
      </w:r>
      <w:r w:rsidR="00421CE4" w:rsidRPr="00EB7B61">
        <w:rPr>
          <w:rFonts w:hint="eastAsia"/>
          <w:szCs w:val="21"/>
        </w:rPr>
        <w:t>Q</w:t>
      </w:r>
      <w:r w:rsidR="00421CE4" w:rsidRPr="00EB7B61">
        <w:rPr>
          <w:rFonts w:hint="eastAsia"/>
          <w:szCs w:val="21"/>
        </w:rPr>
        <w:t>＆</w:t>
      </w:r>
      <w:r w:rsidR="00421CE4" w:rsidRPr="00EB7B61">
        <w:rPr>
          <w:rFonts w:hint="eastAsia"/>
          <w:szCs w:val="21"/>
        </w:rPr>
        <w:t>A</w:t>
      </w:r>
      <w:r w:rsidR="00421CE4" w:rsidRPr="00EB7B61">
        <w:rPr>
          <w:rFonts w:hint="eastAsia"/>
          <w:szCs w:val="21"/>
        </w:rPr>
        <w:t>集</w:t>
      </w:r>
    </w:p>
    <w:p w:rsidR="00421CE4" w:rsidRPr="00EB7B61" w:rsidRDefault="00421CE4" w:rsidP="00421CE4">
      <w:pPr>
        <w:widowControl/>
        <w:jc w:val="left"/>
        <w:rPr>
          <w:rFonts w:asciiTheme="minorEastAsia" w:hAnsiTheme="minorEastAsia"/>
          <w:szCs w:val="21"/>
        </w:rPr>
      </w:pPr>
    </w:p>
    <w:tbl>
      <w:tblPr>
        <w:tblStyle w:val="a7"/>
        <w:tblW w:w="0" w:type="auto"/>
        <w:tblLook w:val="04A0" w:firstRow="1" w:lastRow="0" w:firstColumn="1" w:lastColumn="0" w:noHBand="0" w:noVBand="1"/>
      </w:tblPr>
      <w:tblGrid>
        <w:gridCol w:w="8494"/>
      </w:tblGrid>
      <w:tr w:rsidR="00EB7B61" w:rsidRPr="00EB7B61" w:rsidTr="00E56CB7">
        <w:tc>
          <w:tcPr>
            <w:tcW w:w="8720" w:type="dxa"/>
          </w:tcPr>
          <w:p w:rsidR="00421CE4" w:rsidRPr="00EB7B61" w:rsidRDefault="00421CE4" w:rsidP="00E56CB7">
            <w:pPr>
              <w:widowControl/>
              <w:jc w:val="left"/>
              <w:rPr>
                <w:rFonts w:asciiTheme="minorEastAsia" w:hAnsiTheme="minorEastAsia"/>
                <w:szCs w:val="21"/>
              </w:rPr>
            </w:pPr>
            <w:r w:rsidRPr="00EB7B61">
              <w:rPr>
                <w:rFonts w:hint="eastAsia"/>
                <w:szCs w:val="21"/>
              </w:rPr>
              <w:t>Q</w:t>
            </w:r>
            <w:r w:rsidRPr="00EB7B61">
              <w:rPr>
                <w:rFonts w:asciiTheme="minorEastAsia" w:hAnsiTheme="minorEastAsia" w:hint="eastAsia"/>
                <w:szCs w:val="21"/>
              </w:rPr>
              <w:t>１　複数の学部で1つのプログラムを実施することは可能か？</w:t>
            </w:r>
          </w:p>
        </w:tc>
      </w:tr>
    </w:tbl>
    <w:p w:rsidR="00421CE4" w:rsidRPr="00EB7B61" w:rsidRDefault="00421CE4" w:rsidP="00421CE4">
      <w:pPr>
        <w:widowControl/>
        <w:jc w:val="left"/>
        <w:rPr>
          <w:rFonts w:asciiTheme="minorEastAsia" w:hAnsiTheme="minorEastAsia"/>
          <w:szCs w:val="21"/>
        </w:rPr>
      </w:pPr>
      <w:r w:rsidRPr="00EB7B61">
        <w:rPr>
          <w:rFonts w:hint="eastAsia"/>
          <w:szCs w:val="21"/>
        </w:rPr>
        <w:t>A</w:t>
      </w:r>
      <w:r w:rsidRPr="00EB7B61">
        <w:rPr>
          <w:rFonts w:asciiTheme="minorEastAsia" w:hAnsiTheme="minorEastAsia" w:hint="eastAsia"/>
          <w:szCs w:val="21"/>
        </w:rPr>
        <w:t>１　可能です。</w:t>
      </w:r>
    </w:p>
    <w:tbl>
      <w:tblPr>
        <w:tblStyle w:val="a7"/>
        <w:tblW w:w="0" w:type="auto"/>
        <w:tblInd w:w="8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654"/>
      </w:tblGrid>
      <w:tr w:rsidR="00421CE4" w:rsidRPr="00EB7B61" w:rsidTr="00E56CB7">
        <w:tc>
          <w:tcPr>
            <w:tcW w:w="9015" w:type="dxa"/>
          </w:tcPr>
          <w:p w:rsidR="00421CE4" w:rsidRPr="00EB7B61" w:rsidRDefault="00421CE4" w:rsidP="00E56CB7">
            <w:pPr>
              <w:widowControl/>
              <w:jc w:val="left"/>
              <w:rPr>
                <w:rFonts w:asciiTheme="minorEastAsia" w:hAnsiTheme="minorEastAsia"/>
                <w:szCs w:val="21"/>
              </w:rPr>
            </w:pPr>
            <w:r w:rsidRPr="00EB7B61">
              <w:rPr>
                <w:rFonts w:asciiTheme="minorEastAsia" w:hAnsiTheme="minorEastAsia" w:hint="eastAsia"/>
                <w:szCs w:val="21"/>
              </w:rPr>
              <w:t>複数の学部、複数のゼミ、学部と事務局等で1つのプログラムを実施することも可能ですので、様々な実施単位間で協力して魅力的なプログラムを計画・実施してください。</w:t>
            </w:r>
          </w:p>
        </w:tc>
      </w:tr>
    </w:tbl>
    <w:p w:rsidR="00421CE4" w:rsidRPr="00EB7B61" w:rsidRDefault="00421CE4" w:rsidP="00421CE4">
      <w:pPr>
        <w:widowControl/>
        <w:jc w:val="left"/>
        <w:rPr>
          <w:rFonts w:asciiTheme="minorEastAsia" w:hAnsiTheme="minorEastAsia"/>
          <w:szCs w:val="21"/>
        </w:rPr>
      </w:pPr>
    </w:p>
    <w:tbl>
      <w:tblPr>
        <w:tblStyle w:val="a7"/>
        <w:tblW w:w="0" w:type="auto"/>
        <w:tblLook w:val="04A0" w:firstRow="1" w:lastRow="0" w:firstColumn="1" w:lastColumn="0" w:noHBand="0" w:noVBand="1"/>
      </w:tblPr>
      <w:tblGrid>
        <w:gridCol w:w="8494"/>
      </w:tblGrid>
      <w:tr w:rsidR="00EB7B61" w:rsidRPr="00EB7B61" w:rsidTr="00E56CB7">
        <w:tc>
          <w:tcPr>
            <w:tcW w:w="8720" w:type="dxa"/>
          </w:tcPr>
          <w:p w:rsidR="00421CE4" w:rsidRPr="00EB7B61" w:rsidRDefault="00421CE4" w:rsidP="00E56CB7">
            <w:pPr>
              <w:widowControl/>
              <w:jc w:val="left"/>
              <w:rPr>
                <w:rFonts w:asciiTheme="minorEastAsia" w:hAnsiTheme="minorEastAsia"/>
                <w:szCs w:val="21"/>
              </w:rPr>
            </w:pPr>
            <w:r w:rsidRPr="00EB7B61">
              <w:rPr>
                <w:rFonts w:hint="eastAsia"/>
                <w:szCs w:val="21"/>
              </w:rPr>
              <w:t>Q</w:t>
            </w:r>
            <w:r w:rsidRPr="00EB7B61">
              <w:rPr>
                <w:rFonts w:asciiTheme="minorEastAsia" w:hAnsiTheme="minorEastAsia" w:hint="eastAsia"/>
                <w:szCs w:val="21"/>
              </w:rPr>
              <w:t>２　部活動で教育的取組を行いたいが、申請することは可能か？</w:t>
            </w:r>
          </w:p>
        </w:tc>
      </w:tr>
    </w:tbl>
    <w:p w:rsidR="00421CE4" w:rsidRPr="00EB7B61" w:rsidRDefault="00421CE4" w:rsidP="00421CE4">
      <w:pPr>
        <w:widowControl/>
        <w:jc w:val="left"/>
        <w:rPr>
          <w:rFonts w:asciiTheme="minorEastAsia" w:hAnsiTheme="minorEastAsia"/>
          <w:szCs w:val="21"/>
        </w:rPr>
      </w:pPr>
      <w:r w:rsidRPr="00EB7B61">
        <w:rPr>
          <w:rFonts w:hint="eastAsia"/>
          <w:szCs w:val="21"/>
        </w:rPr>
        <w:t>A</w:t>
      </w:r>
      <w:r w:rsidRPr="00EB7B61">
        <w:rPr>
          <w:rFonts w:asciiTheme="minorEastAsia" w:hAnsiTheme="minorEastAsia" w:hint="eastAsia"/>
          <w:szCs w:val="21"/>
        </w:rPr>
        <w:t>２　申請できません。</w:t>
      </w:r>
    </w:p>
    <w:tbl>
      <w:tblPr>
        <w:tblStyle w:val="a7"/>
        <w:tblW w:w="0" w:type="auto"/>
        <w:tblInd w:w="8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677"/>
      </w:tblGrid>
      <w:tr w:rsidR="00421CE4" w:rsidRPr="00EB7B61" w:rsidTr="00E56CB7">
        <w:tc>
          <w:tcPr>
            <w:tcW w:w="9020" w:type="dxa"/>
          </w:tcPr>
          <w:p w:rsidR="00421CE4" w:rsidRPr="00EB7B61" w:rsidRDefault="00421CE4" w:rsidP="00E56CB7">
            <w:pPr>
              <w:widowControl/>
              <w:jc w:val="left"/>
              <w:rPr>
                <w:rFonts w:asciiTheme="minorEastAsia" w:hAnsiTheme="minorEastAsia"/>
                <w:szCs w:val="21"/>
              </w:rPr>
            </w:pPr>
            <w:r w:rsidRPr="00EB7B61">
              <w:rPr>
                <w:rFonts w:asciiTheme="minorEastAsia" w:hAnsiTheme="minorEastAsia" w:hint="eastAsia"/>
                <w:szCs w:val="21"/>
              </w:rPr>
              <w:t>応募要件にある取組単位以外からの申請はできません。サークル活動の一環と判断される取組も申請することができません。</w:t>
            </w:r>
          </w:p>
        </w:tc>
      </w:tr>
    </w:tbl>
    <w:p w:rsidR="00421CE4" w:rsidRPr="00EB7B61" w:rsidRDefault="00421CE4" w:rsidP="00421CE4">
      <w:pPr>
        <w:widowControl/>
        <w:jc w:val="left"/>
        <w:rPr>
          <w:rFonts w:asciiTheme="minorEastAsia" w:hAnsiTheme="minorEastAsia"/>
          <w:szCs w:val="21"/>
        </w:rPr>
      </w:pPr>
    </w:p>
    <w:tbl>
      <w:tblPr>
        <w:tblStyle w:val="a7"/>
        <w:tblW w:w="0" w:type="auto"/>
        <w:tblLook w:val="04A0" w:firstRow="1" w:lastRow="0" w:firstColumn="1" w:lastColumn="0" w:noHBand="0" w:noVBand="1"/>
      </w:tblPr>
      <w:tblGrid>
        <w:gridCol w:w="8494"/>
      </w:tblGrid>
      <w:tr w:rsidR="00EB7B61" w:rsidRPr="00EB7B61" w:rsidTr="00E56CB7">
        <w:tc>
          <w:tcPr>
            <w:tcW w:w="8720" w:type="dxa"/>
          </w:tcPr>
          <w:p w:rsidR="00421CE4" w:rsidRPr="00EB7B61" w:rsidRDefault="00421CE4" w:rsidP="00E56CB7">
            <w:pPr>
              <w:widowControl/>
              <w:ind w:left="420" w:hangingChars="200" w:hanging="420"/>
              <w:jc w:val="left"/>
              <w:rPr>
                <w:rFonts w:asciiTheme="minorEastAsia" w:hAnsiTheme="minorEastAsia"/>
                <w:szCs w:val="21"/>
              </w:rPr>
            </w:pPr>
            <w:r w:rsidRPr="00EB7B61">
              <w:rPr>
                <w:rFonts w:hint="eastAsia"/>
                <w:szCs w:val="21"/>
              </w:rPr>
              <w:t>Q</w:t>
            </w:r>
            <w:r w:rsidRPr="00EB7B61">
              <w:rPr>
                <w:rFonts w:asciiTheme="minorEastAsia" w:hAnsiTheme="minorEastAsia" w:hint="eastAsia"/>
                <w:szCs w:val="21"/>
              </w:rPr>
              <w:t>３　単年度の取組として申請・実施後、同じ取組を継続して実施したい場合、継続して支援を受けられるのか？</w:t>
            </w:r>
          </w:p>
        </w:tc>
      </w:tr>
    </w:tbl>
    <w:p w:rsidR="00421CE4" w:rsidRPr="00EB7B61" w:rsidRDefault="00421CE4" w:rsidP="00421CE4">
      <w:pPr>
        <w:widowControl/>
        <w:jc w:val="left"/>
        <w:rPr>
          <w:rFonts w:asciiTheme="minorEastAsia" w:hAnsiTheme="minorEastAsia"/>
          <w:szCs w:val="21"/>
        </w:rPr>
      </w:pPr>
      <w:r w:rsidRPr="00EB7B61">
        <w:rPr>
          <w:rFonts w:hint="eastAsia"/>
          <w:szCs w:val="21"/>
        </w:rPr>
        <w:t>A</w:t>
      </w:r>
      <w:r w:rsidRPr="00EB7B61">
        <w:rPr>
          <w:rFonts w:asciiTheme="minorEastAsia" w:hAnsiTheme="minorEastAsia" w:hint="eastAsia"/>
          <w:szCs w:val="21"/>
        </w:rPr>
        <w:t>３　再度申請をしていただき、採択された場合、継続して支援を受けることができます。</w:t>
      </w:r>
    </w:p>
    <w:tbl>
      <w:tblPr>
        <w:tblStyle w:val="a7"/>
        <w:tblW w:w="0" w:type="auto"/>
        <w:tblInd w:w="8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677"/>
      </w:tblGrid>
      <w:tr w:rsidR="00421CE4" w:rsidRPr="00EB7B61" w:rsidTr="00E56CB7">
        <w:tc>
          <w:tcPr>
            <w:tcW w:w="9020" w:type="dxa"/>
          </w:tcPr>
          <w:p w:rsidR="00421CE4" w:rsidRPr="00EB7B61" w:rsidRDefault="00421CE4" w:rsidP="00E56CB7">
            <w:pPr>
              <w:widowControl/>
              <w:jc w:val="left"/>
              <w:rPr>
                <w:rFonts w:asciiTheme="minorEastAsia" w:hAnsiTheme="minorEastAsia"/>
                <w:szCs w:val="21"/>
              </w:rPr>
            </w:pPr>
            <w:r w:rsidRPr="00EB7B61">
              <w:rPr>
                <w:rFonts w:asciiTheme="minorEastAsia" w:hAnsiTheme="minorEastAsia" w:hint="eastAsia"/>
                <w:szCs w:val="21"/>
              </w:rPr>
              <w:t>当初の申請期間終了後の継続を希望する場合も再度申請していただくことになります。</w:t>
            </w:r>
          </w:p>
        </w:tc>
      </w:tr>
    </w:tbl>
    <w:p w:rsidR="00421CE4" w:rsidRPr="00EB7B61" w:rsidRDefault="00421CE4" w:rsidP="00421CE4">
      <w:pPr>
        <w:widowControl/>
        <w:jc w:val="left"/>
        <w:rPr>
          <w:rFonts w:asciiTheme="minorEastAsia" w:hAnsiTheme="minorEastAsia"/>
          <w:szCs w:val="21"/>
        </w:rPr>
      </w:pPr>
    </w:p>
    <w:tbl>
      <w:tblPr>
        <w:tblStyle w:val="a7"/>
        <w:tblW w:w="0" w:type="auto"/>
        <w:tblLook w:val="04A0" w:firstRow="1" w:lastRow="0" w:firstColumn="1" w:lastColumn="0" w:noHBand="0" w:noVBand="1"/>
      </w:tblPr>
      <w:tblGrid>
        <w:gridCol w:w="8494"/>
      </w:tblGrid>
      <w:tr w:rsidR="00EB7B61" w:rsidRPr="00EB7B61" w:rsidTr="00E56CB7">
        <w:tc>
          <w:tcPr>
            <w:tcW w:w="8720" w:type="dxa"/>
          </w:tcPr>
          <w:p w:rsidR="00421CE4" w:rsidRPr="00EB7B61" w:rsidRDefault="00421CE4" w:rsidP="00E56CB7">
            <w:pPr>
              <w:widowControl/>
              <w:jc w:val="left"/>
              <w:rPr>
                <w:rFonts w:asciiTheme="minorEastAsia" w:hAnsiTheme="minorEastAsia"/>
                <w:szCs w:val="21"/>
              </w:rPr>
            </w:pPr>
            <w:r w:rsidRPr="00EB7B61">
              <w:rPr>
                <w:rFonts w:hint="eastAsia"/>
                <w:szCs w:val="21"/>
              </w:rPr>
              <w:t>Q</w:t>
            </w:r>
            <w:r w:rsidRPr="00EB7B61">
              <w:rPr>
                <w:rFonts w:asciiTheme="minorEastAsia" w:hAnsiTheme="minorEastAsia" w:hint="eastAsia"/>
                <w:szCs w:val="21"/>
              </w:rPr>
              <w:t>４　研究活動も含めた取組を申請することは可能か？</w:t>
            </w:r>
          </w:p>
        </w:tc>
      </w:tr>
    </w:tbl>
    <w:p w:rsidR="00421CE4" w:rsidRPr="00EB7B61" w:rsidRDefault="00421CE4" w:rsidP="00421CE4">
      <w:pPr>
        <w:widowControl/>
        <w:ind w:left="567" w:hangingChars="270" w:hanging="567"/>
        <w:jc w:val="left"/>
        <w:rPr>
          <w:rFonts w:asciiTheme="minorEastAsia" w:hAnsiTheme="minorEastAsia"/>
          <w:szCs w:val="21"/>
        </w:rPr>
      </w:pPr>
      <w:r w:rsidRPr="00EB7B61">
        <w:rPr>
          <w:rFonts w:hint="eastAsia"/>
          <w:szCs w:val="21"/>
        </w:rPr>
        <w:t>A</w:t>
      </w:r>
      <w:r w:rsidRPr="00EB7B61">
        <w:rPr>
          <w:rFonts w:asciiTheme="minorEastAsia" w:hAnsiTheme="minorEastAsia" w:hint="eastAsia"/>
          <w:szCs w:val="21"/>
        </w:rPr>
        <w:t>４　学長裁量経費は、教育活動への支援を目的としていますので、研究が主となる取組は申請することはできません。</w:t>
      </w:r>
    </w:p>
    <w:tbl>
      <w:tblPr>
        <w:tblStyle w:val="a7"/>
        <w:tblW w:w="0" w:type="auto"/>
        <w:tblInd w:w="817" w:type="dxa"/>
        <w:tblLook w:val="04A0" w:firstRow="1" w:lastRow="0" w:firstColumn="1" w:lastColumn="0" w:noHBand="0" w:noVBand="1"/>
      </w:tblPr>
      <w:tblGrid>
        <w:gridCol w:w="7677"/>
      </w:tblGrid>
      <w:tr w:rsidR="00421CE4" w:rsidRPr="00EB7B61" w:rsidTr="00E56CB7">
        <w:tc>
          <w:tcPr>
            <w:tcW w:w="9020" w:type="dxa"/>
            <w:tcBorders>
              <w:top w:val="dashed" w:sz="4" w:space="0" w:color="auto"/>
              <w:left w:val="dashed" w:sz="4" w:space="0" w:color="auto"/>
              <w:bottom w:val="dashed" w:sz="4" w:space="0" w:color="auto"/>
              <w:right w:val="dashed" w:sz="4" w:space="0" w:color="auto"/>
            </w:tcBorders>
          </w:tcPr>
          <w:p w:rsidR="00421CE4" w:rsidRPr="00EB7B61" w:rsidRDefault="00421CE4" w:rsidP="00E56CB7">
            <w:pPr>
              <w:widowControl/>
              <w:jc w:val="left"/>
              <w:rPr>
                <w:rFonts w:asciiTheme="minorEastAsia" w:hAnsiTheme="minorEastAsia"/>
                <w:szCs w:val="21"/>
              </w:rPr>
            </w:pPr>
            <w:r w:rsidRPr="00EB7B61">
              <w:rPr>
                <w:rFonts w:asciiTheme="minorEastAsia" w:hAnsiTheme="minorEastAsia" w:hint="eastAsia"/>
                <w:szCs w:val="21"/>
              </w:rPr>
              <w:t>研究活動は、社会文化研究所の共同研究費で支援していますので、そちらに申請してください。</w:t>
            </w:r>
          </w:p>
        </w:tc>
      </w:tr>
    </w:tbl>
    <w:p w:rsidR="00421CE4" w:rsidRPr="00EB7B61" w:rsidRDefault="00421CE4" w:rsidP="00421CE4">
      <w:pPr>
        <w:widowControl/>
        <w:jc w:val="left"/>
        <w:rPr>
          <w:rFonts w:asciiTheme="minorEastAsia" w:hAnsiTheme="minorEastAsia"/>
          <w:szCs w:val="21"/>
        </w:rPr>
      </w:pPr>
    </w:p>
    <w:tbl>
      <w:tblPr>
        <w:tblStyle w:val="a7"/>
        <w:tblW w:w="0" w:type="auto"/>
        <w:tblLook w:val="04A0" w:firstRow="1" w:lastRow="0" w:firstColumn="1" w:lastColumn="0" w:noHBand="0" w:noVBand="1"/>
      </w:tblPr>
      <w:tblGrid>
        <w:gridCol w:w="8494"/>
      </w:tblGrid>
      <w:tr w:rsidR="00EB7B61" w:rsidRPr="00EB7B61" w:rsidTr="00E56CB7">
        <w:tc>
          <w:tcPr>
            <w:tcW w:w="8720" w:type="dxa"/>
          </w:tcPr>
          <w:p w:rsidR="00421CE4" w:rsidRPr="00EB7B61" w:rsidRDefault="00421CE4" w:rsidP="00E56CB7">
            <w:pPr>
              <w:widowControl/>
              <w:jc w:val="left"/>
              <w:rPr>
                <w:rFonts w:asciiTheme="minorEastAsia" w:hAnsiTheme="minorEastAsia"/>
                <w:szCs w:val="21"/>
              </w:rPr>
            </w:pPr>
            <w:r w:rsidRPr="00EB7B61">
              <w:rPr>
                <w:rFonts w:hint="eastAsia"/>
                <w:szCs w:val="21"/>
              </w:rPr>
              <w:t>Q</w:t>
            </w:r>
            <w:r w:rsidRPr="00EB7B61">
              <w:rPr>
                <w:rFonts w:asciiTheme="minorEastAsia" w:hAnsiTheme="minorEastAsia" w:hint="eastAsia"/>
                <w:szCs w:val="21"/>
              </w:rPr>
              <w:t>５　採択された場合、外部資金への申請をしなければならないのか？</w:t>
            </w:r>
          </w:p>
        </w:tc>
      </w:tr>
    </w:tbl>
    <w:p w:rsidR="00421CE4" w:rsidRPr="00EB7B61" w:rsidRDefault="00421CE4" w:rsidP="00421CE4">
      <w:pPr>
        <w:widowControl/>
        <w:jc w:val="left"/>
        <w:rPr>
          <w:rFonts w:asciiTheme="minorEastAsia" w:hAnsiTheme="minorEastAsia"/>
          <w:szCs w:val="21"/>
        </w:rPr>
      </w:pPr>
      <w:r w:rsidRPr="00EB7B61">
        <w:rPr>
          <w:rFonts w:hint="eastAsia"/>
          <w:szCs w:val="21"/>
        </w:rPr>
        <w:t>A</w:t>
      </w:r>
      <w:r w:rsidRPr="00EB7B61">
        <w:rPr>
          <w:rFonts w:asciiTheme="minorEastAsia" w:hAnsiTheme="minorEastAsia" w:hint="eastAsia"/>
          <w:szCs w:val="21"/>
        </w:rPr>
        <w:t>５　外部資金への申請は必須ではありません。</w:t>
      </w:r>
    </w:p>
    <w:tbl>
      <w:tblPr>
        <w:tblStyle w:val="a7"/>
        <w:tblW w:w="0" w:type="auto"/>
        <w:tblInd w:w="8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677"/>
      </w:tblGrid>
      <w:tr w:rsidR="00421CE4" w:rsidRPr="00EB7B61" w:rsidTr="00E56CB7">
        <w:tc>
          <w:tcPr>
            <w:tcW w:w="9020" w:type="dxa"/>
          </w:tcPr>
          <w:p w:rsidR="00421CE4" w:rsidRPr="00EB7B61" w:rsidRDefault="00421CE4" w:rsidP="00E56CB7">
            <w:pPr>
              <w:widowControl/>
              <w:jc w:val="left"/>
              <w:rPr>
                <w:rFonts w:asciiTheme="minorEastAsia" w:hAnsiTheme="minorEastAsia"/>
                <w:szCs w:val="21"/>
              </w:rPr>
            </w:pPr>
            <w:r w:rsidRPr="00EB7B61">
              <w:rPr>
                <w:rFonts w:asciiTheme="minorEastAsia" w:hAnsiTheme="minorEastAsia" w:hint="eastAsia"/>
                <w:szCs w:val="21"/>
              </w:rPr>
              <w:t>外部資金への申請は必須ではありませんが、積極的に外部資金の申請をお願いします。</w:t>
            </w:r>
          </w:p>
        </w:tc>
      </w:tr>
    </w:tbl>
    <w:p w:rsidR="00421CE4" w:rsidRPr="00EB7B61" w:rsidRDefault="00421CE4" w:rsidP="00421CE4">
      <w:pPr>
        <w:rPr>
          <w:rFonts w:asciiTheme="minorEastAsia" w:hAnsiTheme="minorEastAsia"/>
          <w:szCs w:val="21"/>
        </w:rPr>
      </w:pPr>
    </w:p>
    <w:tbl>
      <w:tblPr>
        <w:tblStyle w:val="a7"/>
        <w:tblW w:w="0" w:type="auto"/>
        <w:tblLook w:val="04A0" w:firstRow="1" w:lastRow="0" w:firstColumn="1" w:lastColumn="0" w:noHBand="0" w:noVBand="1"/>
      </w:tblPr>
      <w:tblGrid>
        <w:gridCol w:w="8494"/>
      </w:tblGrid>
      <w:tr w:rsidR="00EB7B61" w:rsidRPr="00EB7B61" w:rsidTr="008E6711">
        <w:tc>
          <w:tcPr>
            <w:tcW w:w="8720" w:type="dxa"/>
          </w:tcPr>
          <w:p w:rsidR="007D2857" w:rsidRPr="00EB7B61" w:rsidRDefault="007D2857" w:rsidP="008E6711">
            <w:pPr>
              <w:widowControl/>
              <w:jc w:val="left"/>
              <w:rPr>
                <w:rFonts w:asciiTheme="minorEastAsia" w:hAnsiTheme="minorEastAsia"/>
                <w:szCs w:val="21"/>
              </w:rPr>
            </w:pPr>
            <w:r w:rsidRPr="00EB7B61">
              <w:rPr>
                <w:rFonts w:hint="eastAsia"/>
                <w:szCs w:val="21"/>
              </w:rPr>
              <w:t>Q</w:t>
            </w:r>
            <w:r w:rsidRPr="00EB7B61">
              <w:rPr>
                <w:rFonts w:hint="eastAsia"/>
                <w:szCs w:val="21"/>
              </w:rPr>
              <w:t>６</w:t>
            </w:r>
            <w:r w:rsidRPr="00EB7B61">
              <w:rPr>
                <w:rFonts w:asciiTheme="minorEastAsia" w:hAnsiTheme="minorEastAsia" w:hint="eastAsia"/>
                <w:szCs w:val="21"/>
              </w:rPr>
              <w:t xml:space="preserve">　</w:t>
            </w:r>
            <w:r w:rsidR="002566AA" w:rsidRPr="00EB7B61">
              <w:rPr>
                <w:rFonts w:asciiTheme="minorEastAsia" w:hAnsiTheme="minorEastAsia" w:hint="eastAsia"/>
                <w:szCs w:val="21"/>
              </w:rPr>
              <w:t>新規追加型・従来型に同じ内容で両方申請可能か</w:t>
            </w:r>
            <w:r w:rsidRPr="00EB7B61">
              <w:rPr>
                <w:rFonts w:asciiTheme="minorEastAsia" w:hAnsiTheme="minorEastAsia" w:hint="eastAsia"/>
                <w:szCs w:val="21"/>
              </w:rPr>
              <w:t>？</w:t>
            </w:r>
          </w:p>
        </w:tc>
      </w:tr>
    </w:tbl>
    <w:p w:rsidR="007D2857" w:rsidRPr="00EB7B61" w:rsidRDefault="007D2857" w:rsidP="007D2857">
      <w:pPr>
        <w:widowControl/>
        <w:jc w:val="left"/>
        <w:rPr>
          <w:rFonts w:asciiTheme="minorEastAsia" w:hAnsiTheme="minorEastAsia"/>
          <w:szCs w:val="21"/>
        </w:rPr>
      </w:pPr>
      <w:r w:rsidRPr="00EB7B61">
        <w:rPr>
          <w:rFonts w:hint="eastAsia"/>
          <w:szCs w:val="21"/>
        </w:rPr>
        <w:t>A</w:t>
      </w:r>
      <w:r w:rsidR="002566AA" w:rsidRPr="00EB7B61">
        <w:rPr>
          <w:rFonts w:asciiTheme="minorEastAsia" w:hAnsiTheme="minorEastAsia" w:hint="eastAsia"/>
          <w:szCs w:val="21"/>
        </w:rPr>
        <w:t>６</w:t>
      </w:r>
      <w:r w:rsidRPr="00EB7B61">
        <w:rPr>
          <w:rFonts w:asciiTheme="minorEastAsia" w:hAnsiTheme="minorEastAsia" w:hint="eastAsia"/>
          <w:szCs w:val="21"/>
        </w:rPr>
        <w:t xml:space="preserve">　</w:t>
      </w:r>
      <w:r w:rsidR="002566AA" w:rsidRPr="00EB7B61">
        <w:rPr>
          <w:rFonts w:asciiTheme="minorEastAsia" w:hAnsiTheme="minorEastAsia" w:hint="eastAsia"/>
          <w:szCs w:val="21"/>
        </w:rPr>
        <w:t>できません</w:t>
      </w:r>
      <w:r w:rsidRPr="00EB7B61">
        <w:rPr>
          <w:rFonts w:asciiTheme="minorEastAsia" w:hAnsiTheme="minorEastAsia" w:hint="eastAsia"/>
          <w:szCs w:val="21"/>
        </w:rPr>
        <w:t>。</w:t>
      </w:r>
    </w:p>
    <w:tbl>
      <w:tblPr>
        <w:tblStyle w:val="a7"/>
        <w:tblW w:w="0" w:type="auto"/>
        <w:tblInd w:w="8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677"/>
      </w:tblGrid>
      <w:tr w:rsidR="00572578" w:rsidRPr="00EB7B61" w:rsidTr="008E6711">
        <w:tc>
          <w:tcPr>
            <w:tcW w:w="9020" w:type="dxa"/>
          </w:tcPr>
          <w:p w:rsidR="007D2857" w:rsidRPr="00EB7B61" w:rsidRDefault="002566AA" w:rsidP="008E6711">
            <w:pPr>
              <w:widowControl/>
              <w:jc w:val="left"/>
              <w:rPr>
                <w:rFonts w:asciiTheme="minorEastAsia" w:hAnsiTheme="minorEastAsia"/>
                <w:szCs w:val="21"/>
              </w:rPr>
            </w:pPr>
            <w:r w:rsidRPr="00EB7B61">
              <w:rPr>
                <w:rFonts w:asciiTheme="minorEastAsia" w:hAnsiTheme="minorEastAsia" w:hint="eastAsia"/>
                <w:szCs w:val="21"/>
              </w:rPr>
              <w:t>新規追加型は学生の自主的な取組み、従来型は教員主導です。</w:t>
            </w:r>
          </w:p>
        </w:tc>
      </w:tr>
    </w:tbl>
    <w:p w:rsidR="00421CE4" w:rsidRPr="00EB7B61" w:rsidRDefault="00421CE4" w:rsidP="00E47078">
      <w:pPr>
        <w:widowControl/>
        <w:jc w:val="left"/>
        <w:rPr>
          <w:rFonts w:asciiTheme="minorEastAsia" w:hAnsiTheme="minorEastAsia"/>
          <w:szCs w:val="21"/>
        </w:rPr>
      </w:pPr>
    </w:p>
    <w:p w:rsidR="00421CE4" w:rsidRPr="00EB7B61" w:rsidRDefault="00656B2C" w:rsidP="00261066">
      <w:pPr>
        <w:jc w:val="right"/>
        <w:rPr>
          <w:szCs w:val="21"/>
        </w:rPr>
      </w:pPr>
      <w:r w:rsidRPr="00EB7B61">
        <w:rPr>
          <w:rFonts w:hint="eastAsia"/>
          <w:szCs w:val="21"/>
        </w:rPr>
        <w:t>以上</w:t>
      </w:r>
    </w:p>
    <w:sectPr w:rsidR="00421CE4" w:rsidRPr="00EB7B61" w:rsidSect="002566AA">
      <w:pgSz w:w="11906" w:h="16838" w:code="9"/>
      <w:pgMar w:top="1701" w:right="1701" w:bottom="1135" w:left="1701" w:header="851" w:footer="567"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02C" w:rsidRDefault="0014702C" w:rsidP="002D5C6A">
      <w:r>
        <w:separator/>
      </w:r>
    </w:p>
  </w:endnote>
  <w:endnote w:type="continuationSeparator" w:id="0">
    <w:p w:rsidR="0014702C" w:rsidRDefault="0014702C" w:rsidP="002D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02C" w:rsidRDefault="0014702C" w:rsidP="002D5C6A">
      <w:r>
        <w:separator/>
      </w:r>
    </w:p>
  </w:footnote>
  <w:footnote w:type="continuationSeparator" w:id="0">
    <w:p w:rsidR="0014702C" w:rsidRDefault="0014702C" w:rsidP="002D5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C569C"/>
    <w:multiLevelType w:val="hybridMultilevel"/>
    <w:tmpl w:val="192295DC"/>
    <w:lvl w:ilvl="0" w:tplc="826E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6A"/>
    <w:rsid w:val="00013468"/>
    <w:rsid w:val="00044B37"/>
    <w:rsid w:val="000748FD"/>
    <w:rsid w:val="00083ED4"/>
    <w:rsid w:val="000858A5"/>
    <w:rsid w:val="000D6E8D"/>
    <w:rsid w:val="001369D9"/>
    <w:rsid w:val="00142B87"/>
    <w:rsid w:val="0014702C"/>
    <w:rsid w:val="00161955"/>
    <w:rsid w:val="00165155"/>
    <w:rsid w:val="001814D5"/>
    <w:rsid w:val="001A1400"/>
    <w:rsid w:val="001B6E02"/>
    <w:rsid w:val="001D3FA5"/>
    <w:rsid w:val="00204FCC"/>
    <w:rsid w:val="00217B31"/>
    <w:rsid w:val="002566AA"/>
    <w:rsid w:val="00261066"/>
    <w:rsid w:val="002741AE"/>
    <w:rsid w:val="002D5C6A"/>
    <w:rsid w:val="002D6C7D"/>
    <w:rsid w:val="002E3464"/>
    <w:rsid w:val="003226F2"/>
    <w:rsid w:val="003A2AC0"/>
    <w:rsid w:val="00421CE4"/>
    <w:rsid w:val="00444FA8"/>
    <w:rsid w:val="00446D40"/>
    <w:rsid w:val="00473034"/>
    <w:rsid w:val="0048138D"/>
    <w:rsid w:val="00491BF6"/>
    <w:rsid w:val="00491C8D"/>
    <w:rsid w:val="004956C2"/>
    <w:rsid w:val="004B4D96"/>
    <w:rsid w:val="004E3B90"/>
    <w:rsid w:val="005242CA"/>
    <w:rsid w:val="005304E5"/>
    <w:rsid w:val="005340E9"/>
    <w:rsid w:val="0055774D"/>
    <w:rsid w:val="00562021"/>
    <w:rsid w:val="00572578"/>
    <w:rsid w:val="005A1339"/>
    <w:rsid w:val="00627351"/>
    <w:rsid w:val="006301F5"/>
    <w:rsid w:val="00637C1A"/>
    <w:rsid w:val="00640145"/>
    <w:rsid w:val="00656B2C"/>
    <w:rsid w:val="00657980"/>
    <w:rsid w:val="00663591"/>
    <w:rsid w:val="006750F6"/>
    <w:rsid w:val="006B5072"/>
    <w:rsid w:val="00723620"/>
    <w:rsid w:val="0074649E"/>
    <w:rsid w:val="007571DF"/>
    <w:rsid w:val="00763520"/>
    <w:rsid w:val="0077526E"/>
    <w:rsid w:val="00785DE3"/>
    <w:rsid w:val="007C05FF"/>
    <w:rsid w:val="007D2857"/>
    <w:rsid w:val="007D3782"/>
    <w:rsid w:val="007D399E"/>
    <w:rsid w:val="007D55CC"/>
    <w:rsid w:val="0081569A"/>
    <w:rsid w:val="0084777D"/>
    <w:rsid w:val="00857599"/>
    <w:rsid w:val="008B0378"/>
    <w:rsid w:val="008B1E41"/>
    <w:rsid w:val="008E3AD5"/>
    <w:rsid w:val="00930AF8"/>
    <w:rsid w:val="00943D1B"/>
    <w:rsid w:val="00985C2C"/>
    <w:rsid w:val="009A4771"/>
    <w:rsid w:val="009A6C10"/>
    <w:rsid w:val="009C697F"/>
    <w:rsid w:val="009E2F30"/>
    <w:rsid w:val="009F5218"/>
    <w:rsid w:val="00A05D3D"/>
    <w:rsid w:val="00A10957"/>
    <w:rsid w:val="00A21AB3"/>
    <w:rsid w:val="00A43F5F"/>
    <w:rsid w:val="00A87DEF"/>
    <w:rsid w:val="00A90A98"/>
    <w:rsid w:val="00AA3911"/>
    <w:rsid w:val="00AD5CCA"/>
    <w:rsid w:val="00AE0189"/>
    <w:rsid w:val="00AE2201"/>
    <w:rsid w:val="00B1387E"/>
    <w:rsid w:val="00B37C07"/>
    <w:rsid w:val="00B73468"/>
    <w:rsid w:val="00B75A4A"/>
    <w:rsid w:val="00B80505"/>
    <w:rsid w:val="00B82336"/>
    <w:rsid w:val="00B858A9"/>
    <w:rsid w:val="00C03B21"/>
    <w:rsid w:val="00C04D7E"/>
    <w:rsid w:val="00C20BFD"/>
    <w:rsid w:val="00C3446B"/>
    <w:rsid w:val="00C50F51"/>
    <w:rsid w:val="00CB0B73"/>
    <w:rsid w:val="00CB33E4"/>
    <w:rsid w:val="00CD7783"/>
    <w:rsid w:val="00CE3896"/>
    <w:rsid w:val="00D107AA"/>
    <w:rsid w:val="00D14629"/>
    <w:rsid w:val="00D625CF"/>
    <w:rsid w:val="00DB7FB9"/>
    <w:rsid w:val="00DD12F3"/>
    <w:rsid w:val="00E00005"/>
    <w:rsid w:val="00E069E7"/>
    <w:rsid w:val="00E2345E"/>
    <w:rsid w:val="00E47078"/>
    <w:rsid w:val="00E732F0"/>
    <w:rsid w:val="00EA0C32"/>
    <w:rsid w:val="00EA7F5E"/>
    <w:rsid w:val="00EB7B61"/>
    <w:rsid w:val="00F575A2"/>
    <w:rsid w:val="00F634C4"/>
    <w:rsid w:val="00FA5009"/>
    <w:rsid w:val="00FA7905"/>
    <w:rsid w:val="00FC64CB"/>
    <w:rsid w:val="00FE7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0C63B8"/>
  <w15:docId w15:val="{7E9ADBBF-542B-4945-8EB2-D10726CF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C6A"/>
    <w:pPr>
      <w:tabs>
        <w:tab w:val="center" w:pos="4252"/>
        <w:tab w:val="right" w:pos="8504"/>
      </w:tabs>
      <w:snapToGrid w:val="0"/>
    </w:pPr>
  </w:style>
  <w:style w:type="character" w:customStyle="1" w:styleId="a4">
    <w:name w:val="ヘッダー (文字)"/>
    <w:basedOn w:val="a0"/>
    <w:link w:val="a3"/>
    <w:uiPriority w:val="99"/>
    <w:rsid w:val="002D5C6A"/>
  </w:style>
  <w:style w:type="paragraph" w:styleId="a5">
    <w:name w:val="footer"/>
    <w:basedOn w:val="a"/>
    <w:link w:val="a6"/>
    <w:uiPriority w:val="99"/>
    <w:unhideWhenUsed/>
    <w:rsid w:val="002D5C6A"/>
    <w:pPr>
      <w:tabs>
        <w:tab w:val="center" w:pos="4252"/>
        <w:tab w:val="right" w:pos="8504"/>
      </w:tabs>
      <w:snapToGrid w:val="0"/>
    </w:pPr>
  </w:style>
  <w:style w:type="character" w:customStyle="1" w:styleId="a6">
    <w:name w:val="フッター (文字)"/>
    <w:basedOn w:val="a0"/>
    <w:link w:val="a5"/>
    <w:uiPriority w:val="99"/>
    <w:rsid w:val="002D5C6A"/>
  </w:style>
  <w:style w:type="table" w:styleId="a7">
    <w:name w:val="Table Grid"/>
    <w:basedOn w:val="a1"/>
    <w:uiPriority w:val="59"/>
    <w:rsid w:val="002D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70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078"/>
    <w:rPr>
      <w:rFonts w:asciiTheme="majorHAnsi" w:eastAsiaTheme="majorEastAsia" w:hAnsiTheme="majorHAnsi" w:cstheme="majorBidi"/>
      <w:sz w:val="18"/>
      <w:szCs w:val="18"/>
    </w:rPr>
  </w:style>
  <w:style w:type="paragraph" w:styleId="aa">
    <w:name w:val="List Paragraph"/>
    <w:basedOn w:val="a"/>
    <w:uiPriority w:val="34"/>
    <w:qFormat/>
    <w:rsid w:val="00DD12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narahara</dc:creator>
  <cp:keywords/>
  <dc:description/>
  <cp:lastModifiedBy>日浦 英樹</cp:lastModifiedBy>
  <cp:revision>18</cp:revision>
  <cp:lastPrinted>2023-03-02T08:08:00Z</cp:lastPrinted>
  <dcterms:created xsi:type="dcterms:W3CDTF">2024-02-13T01:59:00Z</dcterms:created>
  <dcterms:modified xsi:type="dcterms:W3CDTF">2024-04-04T04:42:00Z</dcterms:modified>
</cp:coreProperties>
</file>